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3E49" w14:textId="59198150" w:rsidR="00CA1605" w:rsidRDefault="001E6C60" w:rsidP="00CA1605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919B22C" wp14:editId="358EC0C8">
            <wp:simplePos x="0" y="0"/>
            <wp:positionH relativeFrom="column">
              <wp:posOffset>2000250</wp:posOffset>
            </wp:positionH>
            <wp:positionV relativeFrom="page">
              <wp:posOffset>28575</wp:posOffset>
            </wp:positionV>
            <wp:extent cx="3000375" cy="2119630"/>
            <wp:effectExtent l="0" t="0" r="9525" b="0"/>
            <wp:wrapThrough wrapText="bothSides">
              <wp:wrapPolygon edited="0">
                <wp:start x="0" y="0"/>
                <wp:lineTo x="0" y="21354"/>
                <wp:lineTo x="21531" y="21354"/>
                <wp:lineTo x="21531" y="0"/>
                <wp:lineTo x="0" y="0"/>
              </wp:wrapPolygon>
            </wp:wrapThrough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236FE" w14:textId="77777777" w:rsidR="00CA1605" w:rsidRDefault="00CA1605" w:rsidP="00CA1605">
      <w:pPr>
        <w:jc w:val="center"/>
      </w:pPr>
    </w:p>
    <w:p w14:paraId="0048DABF" w14:textId="77777777" w:rsidR="00CA1605" w:rsidRDefault="00CA1605" w:rsidP="00CA1605">
      <w:pPr>
        <w:jc w:val="center"/>
      </w:pPr>
    </w:p>
    <w:p w14:paraId="43F4DEC9" w14:textId="77777777" w:rsidR="00CA1605" w:rsidRDefault="00CA1605" w:rsidP="00CA1605">
      <w:pPr>
        <w:jc w:val="center"/>
      </w:pPr>
    </w:p>
    <w:p w14:paraId="20236142" w14:textId="77777777" w:rsidR="00CA1605" w:rsidRDefault="00CA1605" w:rsidP="00CA1605">
      <w:pPr>
        <w:jc w:val="center"/>
      </w:pPr>
    </w:p>
    <w:p w14:paraId="3886F448" w14:textId="6DBC51B6" w:rsidR="004705ED" w:rsidRDefault="00DF7380" w:rsidP="004705ED">
      <w:pPr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2023</w:t>
      </w:r>
    </w:p>
    <w:p w14:paraId="57B4E510" w14:textId="77777777" w:rsidR="00DF7380" w:rsidRDefault="00DF7380" w:rsidP="00DF7380">
      <w:pPr>
        <w:rPr>
          <w:rFonts w:ascii="Times New Roman" w:hAnsi="Times New Roman"/>
          <w:sz w:val="24"/>
          <w:szCs w:val="24"/>
        </w:rPr>
      </w:pPr>
    </w:p>
    <w:p w14:paraId="40560CA0" w14:textId="51D0F0DB" w:rsidR="00DF7380" w:rsidRDefault="00DF7380" w:rsidP="00DF738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Library Advisory Board</w:t>
      </w:r>
    </w:p>
    <w:p w14:paraId="12D2A206" w14:textId="566D72D1" w:rsidR="00DF7380" w:rsidRDefault="00DF7380" w:rsidP="00DF7380">
      <w:pPr>
        <w:ind w:left="720" w:right="720"/>
        <w:rPr>
          <w:rFonts w:asciiTheme="minorHAnsi" w:hAnsiTheme="minorHAnsi" w:cstheme="minorHAnsi"/>
          <w:b/>
          <w:bCs/>
          <w:sz w:val="24"/>
          <w:szCs w:val="24"/>
        </w:rPr>
      </w:pPr>
      <w:r w:rsidRPr="00DF7380">
        <w:rPr>
          <w:rFonts w:asciiTheme="minorHAnsi" w:hAnsiTheme="minorHAnsi" w:cstheme="minorHAnsi"/>
          <w:b/>
          <w:bCs/>
          <w:sz w:val="24"/>
          <w:szCs w:val="24"/>
        </w:rPr>
        <w:t>Duties and Responsibilities</w:t>
      </w:r>
    </w:p>
    <w:p w14:paraId="10867ECD" w14:textId="233FD270" w:rsidR="00DF7380" w:rsidRDefault="00DF7380" w:rsidP="00DF7380">
      <w:pPr>
        <w:spacing w:after="0"/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Library Advisory Board advises the County Librarian through recommendations concerning funding, program development, and library policies.</w:t>
      </w:r>
    </w:p>
    <w:p w14:paraId="533692CD" w14:textId="77777777" w:rsidR="00DF7380" w:rsidRDefault="00DF7380" w:rsidP="00DF7380">
      <w:pPr>
        <w:spacing w:after="0"/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0157E26D" w14:textId="76EEDE1C" w:rsidR="00DF7380" w:rsidRDefault="00DF7380" w:rsidP="00DF7380">
      <w:pPr>
        <w:spacing w:after="0"/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Board members also serve as advocates for the library by encouraging other organizations and the public to support the library.</w:t>
      </w:r>
    </w:p>
    <w:p w14:paraId="38A37A20" w14:textId="77777777" w:rsidR="00DF7380" w:rsidRDefault="00DF7380" w:rsidP="00DF7380">
      <w:pPr>
        <w:spacing w:after="0"/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3E4463F9" w14:textId="0D6E175D" w:rsidR="00DF7380" w:rsidRDefault="00083226" w:rsidP="00DF7380">
      <w:pPr>
        <w:spacing w:after="0"/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Advisory</w:t>
      </w:r>
      <w:r w:rsidR="00DF738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Board members collaborate with</w:t>
      </w:r>
      <w:r w:rsidR="00DF7380">
        <w:rPr>
          <w:rFonts w:asciiTheme="minorHAnsi" w:hAnsiTheme="minorHAnsi" w:cstheme="minorHAnsi"/>
          <w:sz w:val="24"/>
          <w:szCs w:val="24"/>
        </w:rPr>
        <w:t xml:space="preserve"> the library nonprofits</w:t>
      </w:r>
      <w:r>
        <w:rPr>
          <w:rFonts w:asciiTheme="minorHAnsi" w:hAnsiTheme="minorHAnsi" w:cstheme="minorHAnsi"/>
          <w:sz w:val="24"/>
          <w:szCs w:val="24"/>
        </w:rPr>
        <w:t>,</w:t>
      </w:r>
      <w:r w:rsidR="00DF7380">
        <w:rPr>
          <w:rFonts w:asciiTheme="minorHAnsi" w:hAnsiTheme="minorHAnsi" w:cstheme="minorHAnsi"/>
          <w:sz w:val="24"/>
          <w:szCs w:val="24"/>
        </w:rPr>
        <w:t xml:space="preserve"> The Friends of the Wilson County Public Libraries</w:t>
      </w:r>
      <w:r w:rsidR="00DF7380">
        <w:rPr>
          <w:rFonts w:asciiTheme="minorHAnsi" w:hAnsiTheme="minorHAnsi" w:cstheme="minorHAnsi"/>
          <w:sz w:val="24"/>
          <w:szCs w:val="24"/>
        </w:rPr>
        <w:t xml:space="preserve"> to foster a love of reading</w:t>
      </w:r>
      <w:r w:rsidR="00DF7380">
        <w:rPr>
          <w:rFonts w:asciiTheme="minorHAnsi" w:hAnsiTheme="minorHAnsi" w:cstheme="minorHAnsi"/>
          <w:sz w:val="24"/>
          <w:szCs w:val="24"/>
        </w:rPr>
        <w:t xml:space="preserve"> and the Wilson County Education Foundation</w:t>
      </w:r>
      <w:r>
        <w:rPr>
          <w:rFonts w:asciiTheme="minorHAnsi" w:hAnsiTheme="minorHAnsi" w:cstheme="minorHAnsi"/>
          <w:sz w:val="24"/>
          <w:szCs w:val="24"/>
        </w:rPr>
        <w:t xml:space="preserve"> to support library buildings in Wilson County, Texas.</w:t>
      </w:r>
    </w:p>
    <w:p w14:paraId="4406C2A6" w14:textId="77777777" w:rsidR="00DF7380" w:rsidRDefault="00DF7380" w:rsidP="00DF7380">
      <w:pPr>
        <w:spacing w:after="0"/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34F12C5E" w14:textId="18653B44" w:rsidR="00DF7380" w:rsidRDefault="00083226" w:rsidP="00DF7380">
      <w:pPr>
        <w:spacing w:after="0"/>
        <w:ind w:left="720" w:right="720"/>
        <w:rPr>
          <w:rFonts w:asciiTheme="minorHAnsi" w:hAnsiTheme="minorHAnsi" w:cstheme="minorHAnsi"/>
          <w:b/>
          <w:bCs/>
          <w:sz w:val="24"/>
          <w:szCs w:val="24"/>
        </w:rPr>
      </w:pPr>
      <w:r w:rsidRPr="00083226">
        <w:rPr>
          <w:rFonts w:asciiTheme="minorHAnsi" w:hAnsiTheme="minorHAnsi" w:cstheme="minorHAnsi"/>
          <w:b/>
          <w:bCs/>
          <w:sz w:val="24"/>
          <w:szCs w:val="24"/>
        </w:rPr>
        <w:t>Meetings</w:t>
      </w:r>
    </w:p>
    <w:p w14:paraId="447178EA" w14:textId="12071646" w:rsidR="00083226" w:rsidRDefault="00083226" w:rsidP="00DF7380">
      <w:pPr>
        <w:spacing w:after="0"/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annual meeting is help just after summer to approve of the next year’s fiscal budget that is prepared by the Library Director</w:t>
      </w:r>
    </w:p>
    <w:p w14:paraId="33EE64E6" w14:textId="77777777" w:rsidR="00083226" w:rsidRDefault="00083226" w:rsidP="00DF7380">
      <w:pPr>
        <w:spacing w:after="0"/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60B8035D" w14:textId="07FF6527" w:rsidR="00083226" w:rsidRPr="00083226" w:rsidRDefault="00083226" w:rsidP="00DF7380">
      <w:pPr>
        <w:spacing w:after="0"/>
        <w:ind w:left="720" w:righ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Policy approval meetings are convened as needed by the chairperson.  </w:t>
      </w:r>
    </w:p>
    <w:sectPr w:rsidR="00083226" w:rsidRPr="00083226" w:rsidSect="001E6C6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E22D" w14:textId="77777777" w:rsidR="00562306" w:rsidRDefault="00562306" w:rsidP="00CA1605">
      <w:pPr>
        <w:spacing w:after="0" w:line="240" w:lineRule="auto"/>
      </w:pPr>
      <w:r>
        <w:separator/>
      </w:r>
    </w:p>
  </w:endnote>
  <w:endnote w:type="continuationSeparator" w:id="0">
    <w:p w14:paraId="2AF24494" w14:textId="77777777" w:rsidR="00562306" w:rsidRDefault="00562306" w:rsidP="00CA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F575" w14:textId="43F2D17C" w:rsidR="00CA1605" w:rsidRDefault="00CA1605" w:rsidP="00CA1605"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EFEB326" wp14:editId="3C2BB962">
              <wp:simplePos x="0" y="0"/>
              <wp:positionH relativeFrom="column">
                <wp:posOffset>4862830</wp:posOffset>
              </wp:positionH>
              <wp:positionV relativeFrom="paragraph">
                <wp:posOffset>249555</wp:posOffset>
              </wp:positionV>
              <wp:extent cx="1712595" cy="485775"/>
              <wp:effectExtent l="0" t="0" r="190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E3C362" w14:textId="77777777" w:rsidR="00CA1605" w:rsidRDefault="00CA1605" w:rsidP="00CA1605">
                          <w:pPr>
                            <w:widowControl w:val="0"/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14:ligatures w14:val="none"/>
                            </w:rPr>
                            <w:t>Library Motto</w:t>
                          </w:r>
                        </w:p>
                        <w:p w14:paraId="12CB53DB" w14:textId="77777777" w:rsidR="00CA1605" w:rsidRDefault="00CA1605" w:rsidP="00CA1605">
                          <w:pPr>
                            <w:widowControl w:val="0"/>
                            <w:spacing w:after="40"/>
                            <w:jc w:val="right"/>
                            <w:rPr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>“So That All May Read”</w:t>
                          </w:r>
                          <w:r>
                            <w:rPr>
                              <w:rFonts w:ascii="Times New Roman" w:hAnsi="Times New Roman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EB3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9pt;margin-top:19.65pt;width:134.85pt;height:38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" filled="f" stroked="f" strokecolor="black [0]" insetpen="t">
              <v:textbox inset="2.88pt,2.88pt,2.88pt,2.88pt">
                <w:txbxContent>
                  <w:p w14:paraId="4EE3C362" w14:textId="77777777" w:rsidR="00CA1605" w:rsidRDefault="00CA1605" w:rsidP="00CA1605">
                    <w:pPr>
                      <w:widowControl w:val="0"/>
                      <w:spacing w:after="40"/>
                      <w:jc w:val="right"/>
                      <w:rPr>
                        <w:rFonts w:ascii="Arial" w:hAnsi="Arial" w:cs="Arial"/>
                        <w:b/>
                        <w:bCs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14:ligatures w14:val="none"/>
                      </w:rPr>
                      <w:t>Library Motto</w:t>
                    </w:r>
                  </w:p>
                  <w:p w14:paraId="12CB53DB" w14:textId="77777777" w:rsidR="00CA1605" w:rsidRDefault="00CA1605" w:rsidP="00CA1605">
                    <w:pPr>
                      <w:widowControl w:val="0"/>
                      <w:spacing w:after="40"/>
                      <w:jc w:val="right"/>
                      <w:rPr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14:ligatures w14:val="none"/>
                      </w:rPr>
                      <w:t>“So That All May Read”</w:t>
                    </w:r>
                    <w:r>
                      <w:rPr>
                        <w:rFonts w:ascii="Times New Roman" w:hAnsi="Times New Roman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73B2C0" wp14:editId="783BB56F">
              <wp:simplePos x="0" y="0"/>
              <wp:positionH relativeFrom="column">
                <wp:posOffset>332740</wp:posOffset>
              </wp:positionH>
              <wp:positionV relativeFrom="paragraph">
                <wp:posOffset>-619125</wp:posOffset>
              </wp:positionV>
              <wp:extent cx="6010275" cy="114300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D034F8" w14:textId="77777777" w:rsidR="00CA1605" w:rsidRDefault="00CA1605" w:rsidP="00CA1605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65F91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5F91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33CC"/>
                              <w:sz w:val="22"/>
                              <w:szCs w:val="22"/>
                              <w14:ligatures w14:val="none"/>
                            </w:rPr>
                            <w:t xml:space="preserve">Welcome to the Wilson County Public Libraries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5F91"/>
                              <w14:ligatures w14:val="none"/>
                            </w:rPr>
                            <w:t xml:space="preserve">                                       </w:t>
                          </w:r>
                        </w:p>
                        <w:p w14:paraId="368CC3BE" w14:textId="77777777" w:rsidR="00CA1605" w:rsidRDefault="00CA1605" w:rsidP="00CA1605">
                          <w:pPr>
                            <w:widowControl w:val="0"/>
                            <w:spacing w:after="40"/>
                            <w:rPr>
                              <w:rFonts w:ascii="Arial" w:hAnsi="Arial" w:cs="Arial"/>
                              <w:b/>
                              <w:bCs/>
                              <w:color w:val="365F91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65F91"/>
                              <w14:ligatures w14:val="none"/>
                            </w:rPr>
                            <w:t>Sam Fore, Jr.                Sarah Bain Chandler      Jane Y. McCallum                 Historical Archives</w:t>
                          </w:r>
                        </w:p>
                        <w:p w14:paraId="513E2BF6" w14:textId="77777777" w:rsidR="00CA1605" w:rsidRDefault="00CA1605" w:rsidP="00CA1605">
                          <w:pPr>
                            <w:widowControl w:val="0"/>
                            <w:spacing w:after="40"/>
                            <w:rPr>
                              <w:rFonts w:ascii="Arial" w:hAnsi="Arial" w:cs="Arial"/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>1103 4th Street</w:t>
                          </w: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ab/>
                            <w:t xml:space="preserve">              800 West Street              112 E. Chihuahua Street         1144 C Street</w:t>
                          </w:r>
                        </w:p>
                        <w:p w14:paraId="59295156" w14:textId="77777777" w:rsidR="00CA1605" w:rsidRDefault="00CA1605" w:rsidP="00CA1605">
                          <w:pPr>
                            <w:widowControl w:val="0"/>
                            <w:spacing w:after="40"/>
                            <w:rPr>
                              <w14:ligatures w14:val="none"/>
                            </w:rPr>
                          </w:pP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>Floresville, TX 78114      Stockdale, TX 78160       La Vernia, TX 78121</w:t>
                          </w:r>
                          <w:r>
                            <w:rPr>
                              <w:rFonts w:ascii="Arial" w:hAnsi="Arial" w:cs="Arial"/>
                              <w14:ligatures w14:val="none"/>
                            </w:rPr>
                            <w:tab/>
                          </w:r>
                          <w:r>
                            <w:rPr>
                              <w14:ligatures w14:val="none"/>
                            </w:rPr>
                            <w:t xml:space="preserve">               830-393-7361                      </w:t>
                          </w:r>
                        </w:p>
                        <w:p w14:paraId="21222956" w14:textId="77777777" w:rsidR="00CA1605" w:rsidRDefault="00CA1605" w:rsidP="00CA1605">
                          <w:pPr>
                            <w:widowControl w:val="0"/>
                            <w:spacing w:after="40"/>
                            <w:rPr>
                              <w:rFonts w:ascii="Arial" w:hAnsi="Arial" w:cs="Arial"/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830-393-7361</w:t>
                          </w:r>
                          <w:r>
                            <w:rPr>
                              <w14:ligatures w14:val="none"/>
                            </w:rPr>
                            <w:tab/>
                          </w:r>
                          <w:proofErr w:type="gramStart"/>
                          <w:r>
                            <w:rPr>
                              <w14:ligatures w14:val="none"/>
                            </w:rPr>
                            <w:tab/>
                            <w:t xml:space="preserve">  830</w:t>
                          </w:r>
                          <w:proofErr w:type="gramEnd"/>
                          <w:r>
                            <w:rPr>
                              <w14:ligatures w14:val="none"/>
                            </w:rPr>
                            <w:t>-996-3114                        830-253-1249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3B2C0" id="Text Box 9" o:spid="_x0000_s1027" type="#_x0000_t202" style="position:absolute;margin-left:26.2pt;margin-top:-48.75pt;width:473.25pt;height:9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" filled="f" stroked="f" strokecolor="black [0]" insetpen="t">
              <v:textbox inset="2.88pt,2.88pt,2.88pt,2.88pt">
                <w:txbxContent>
                  <w:p w14:paraId="08D034F8" w14:textId="77777777" w:rsidR="00CA1605" w:rsidRDefault="00CA1605" w:rsidP="00CA1605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365F91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65F91"/>
                        <w14:ligatures w14:val="non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33CC"/>
                        <w:sz w:val="22"/>
                        <w:szCs w:val="22"/>
                        <w14:ligatures w14:val="none"/>
                      </w:rPr>
                      <w:t xml:space="preserve">Welcome to the Wilson County Public Libraries </w:t>
                    </w:r>
                    <w:r>
                      <w:rPr>
                        <w:rFonts w:ascii="Arial" w:hAnsi="Arial" w:cs="Arial"/>
                        <w:b/>
                        <w:bCs/>
                        <w:color w:val="365F91"/>
                        <w14:ligatures w14:val="none"/>
                      </w:rPr>
                      <w:t xml:space="preserve">                                       </w:t>
                    </w:r>
                  </w:p>
                  <w:p w14:paraId="368CC3BE" w14:textId="77777777" w:rsidR="00CA1605" w:rsidRDefault="00CA1605" w:rsidP="00CA1605">
                    <w:pPr>
                      <w:widowControl w:val="0"/>
                      <w:spacing w:after="40"/>
                      <w:rPr>
                        <w:rFonts w:ascii="Arial" w:hAnsi="Arial" w:cs="Arial"/>
                        <w:b/>
                        <w:bCs/>
                        <w:color w:val="365F91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65F91"/>
                        <w14:ligatures w14:val="none"/>
                      </w:rPr>
                      <w:t>Sam Fore, Jr.                Sarah Bain Chandler      Jane Y. McCallum                 Historical Archives</w:t>
                    </w:r>
                  </w:p>
                  <w:p w14:paraId="513E2BF6" w14:textId="77777777" w:rsidR="00CA1605" w:rsidRDefault="00CA1605" w:rsidP="00CA1605">
                    <w:pPr>
                      <w:widowControl w:val="0"/>
                      <w:spacing w:after="40"/>
                      <w:rPr>
                        <w:rFonts w:ascii="Arial" w:hAnsi="Arial" w:cs="Arial"/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14:ligatures w14:val="none"/>
                      </w:rPr>
                      <w:t>1103 4th Street</w:t>
                    </w:r>
                    <w:r>
                      <w:rPr>
                        <w:rFonts w:ascii="Arial" w:hAnsi="Arial" w:cs="Arial"/>
                        <w14:ligatures w14:val="none"/>
                      </w:rPr>
                      <w:tab/>
                      <w:t xml:space="preserve">              800 West Street              112 E. Chihuahua Street         1144 C Street</w:t>
                    </w:r>
                  </w:p>
                  <w:p w14:paraId="59295156" w14:textId="77777777" w:rsidR="00CA1605" w:rsidRDefault="00CA1605" w:rsidP="00CA1605">
                    <w:pPr>
                      <w:widowControl w:val="0"/>
                      <w:spacing w:after="40"/>
                      <w:rPr>
                        <w14:ligatures w14:val="none"/>
                      </w:rPr>
                    </w:pPr>
                    <w:r>
                      <w:rPr>
                        <w:rFonts w:ascii="Arial" w:hAnsi="Arial" w:cs="Arial"/>
                        <w14:ligatures w14:val="none"/>
                      </w:rPr>
                      <w:t>Floresville, TX 78114      Stockdale, TX 78160       La Vernia, TX 78121</w:t>
                    </w:r>
                    <w:r>
                      <w:rPr>
                        <w:rFonts w:ascii="Arial" w:hAnsi="Arial" w:cs="Arial"/>
                        <w14:ligatures w14:val="none"/>
                      </w:rPr>
                      <w:tab/>
                    </w:r>
                    <w:r>
                      <w:rPr>
                        <w14:ligatures w14:val="none"/>
                      </w:rPr>
                      <w:t xml:space="preserve">               830-393-7361                      </w:t>
                    </w:r>
                  </w:p>
                  <w:p w14:paraId="21222956" w14:textId="77777777" w:rsidR="00CA1605" w:rsidRDefault="00CA1605" w:rsidP="00CA1605">
                    <w:pPr>
                      <w:widowControl w:val="0"/>
                      <w:spacing w:after="40"/>
                      <w:rPr>
                        <w:rFonts w:ascii="Arial" w:hAnsi="Arial" w:cs="Arial"/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>830-393-7361</w:t>
                    </w:r>
                    <w:r>
                      <w:rPr>
                        <w14:ligatures w14:val="none"/>
                      </w:rPr>
                      <w:tab/>
                    </w:r>
                    <w:proofErr w:type="gramStart"/>
                    <w:r>
                      <w:rPr>
                        <w14:ligatures w14:val="none"/>
                      </w:rPr>
                      <w:tab/>
                      <w:t xml:space="preserve">  830</w:t>
                    </w:r>
                    <w:proofErr w:type="gramEnd"/>
                    <w:r>
                      <w:rPr>
                        <w14:ligatures w14:val="none"/>
                      </w:rPr>
                      <w:t>-996-3114                        830-253-1249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50B4F9CD" wp14:editId="49E01BEB">
          <wp:simplePos x="0" y="0"/>
          <wp:positionH relativeFrom="column">
            <wp:posOffset>-335915</wp:posOffset>
          </wp:positionH>
          <wp:positionV relativeFrom="paragraph">
            <wp:posOffset>-354330</wp:posOffset>
          </wp:positionV>
          <wp:extent cx="638175" cy="857250"/>
          <wp:effectExtent l="0" t="0" r="9525" b="0"/>
          <wp:wrapNone/>
          <wp:docPr id="10" name="Picture 10" descr="turqpurpgradSymbolno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qpurpgradSymbolno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CCF0D" w14:textId="1F2E07ED" w:rsidR="00CA1605" w:rsidRDefault="00CA1605">
    <w:pPr>
      <w:pStyle w:val="Footer"/>
    </w:pPr>
  </w:p>
  <w:p w14:paraId="1B48F6EC" w14:textId="146E3751" w:rsidR="00CA1605" w:rsidRPr="00CA1605" w:rsidRDefault="00CA1605" w:rsidP="00CA16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8FFB" w14:textId="77777777" w:rsidR="00562306" w:rsidRDefault="00562306" w:rsidP="00CA1605">
      <w:pPr>
        <w:spacing w:after="0" w:line="240" w:lineRule="auto"/>
      </w:pPr>
      <w:r>
        <w:separator/>
      </w:r>
    </w:p>
  </w:footnote>
  <w:footnote w:type="continuationSeparator" w:id="0">
    <w:p w14:paraId="0C897703" w14:textId="77777777" w:rsidR="00562306" w:rsidRDefault="00562306" w:rsidP="00CA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C74"/>
    <w:multiLevelType w:val="hybridMultilevel"/>
    <w:tmpl w:val="9CA266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27275"/>
    <w:multiLevelType w:val="hybridMultilevel"/>
    <w:tmpl w:val="BD2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5719"/>
    <w:multiLevelType w:val="hybridMultilevel"/>
    <w:tmpl w:val="0BC6FAC8"/>
    <w:lvl w:ilvl="0" w:tplc="28884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88264C"/>
    <w:multiLevelType w:val="hybridMultilevel"/>
    <w:tmpl w:val="BF24515E"/>
    <w:lvl w:ilvl="0" w:tplc="2574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D0A09"/>
    <w:multiLevelType w:val="hybridMultilevel"/>
    <w:tmpl w:val="C356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B3117"/>
    <w:multiLevelType w:val="hybridMultilevel"/>
    <w:tmpl w:val="A0AE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9088D"/>
    <w:multiLevelType w:val="hybridMultilevel"/>
    <w:tmpl w:val="5426A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128512">
    <w:abstractNumId w:val="6"/>
  </w:num>
  <w:num w:numId="2" w16cid:durableId="1876699918">
    <w:abstractNumId w:val="0"/>
  </w:num>
  <w:num w:numId="3" w16cid:durableId="1561407706">
    <w:abstractNumId w:val="2"/>
  </w:num>
  <w:num w:numId="4" w16cid:durableId="1720933410">
    <w:abstractNumId w:val="1"/>
  </w:num>
  <w:num w:numId="5" w16cid:durableId="1644433045">
    <w:abstractNumId w:val="3"/>
  </w:num>
  <w:num w:numId="6" w16cid:durableId="27031709">
    <w:abstractNumId w:val="4"/>
  </w:num>
  <w:num w:numId="7" w16cid:durableId="540438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B0"/>
    <w:rsid w:val="000068A6"/>
    <w:rsid w:val="000238CD"/>
    <w:rsid w:val="00083226"/>
    <w:rsid w:val="000E6CA1"/>
    <w:rsid w:val="001E0622"/>
    <w:rsid w:val="001E6C60"/>
    <w:rsid w:val="002348F4"/>
    <w:rsid w:val="002B1DF7"/>
    <w:rsid w:val="003562F4"/>
    <w:rsid w:val="0036708E"/>
    <w:rsid w:val="00420869"/>
    <w:rsid w:val="0043194C"/>
    <w:rsid w:val="00460E6C"/>
    <w:rsid w:val="00465886"/>
    <w:rsid w:val="004705ED"/>
    <w:rsid w:val="00520FE5"/>
    <w:rsid w:val="00562306"/>
    <w:rsid w:val="005A5B94"/>
    <w:rsid w:val="006436D4"/>
    <w:rsid w:val="0068671C"/>
    <w:rsid w:val="007B520C"/>
    <w:rsid w:val="00820ACC"/>
    <w:rsid w:val="008979CD"/>
    <w:rsid w:val="00962002"/>
    <w:rsid w:val="009A765A"/>
    <w:rsid w:val="00A507DD"/>
    <w:rsid w:val="00A809DF"/>
    <w:rsid w:val="00A81AB0"/>
    <w:rsid w:val="00BF4B7D"/>
    <w:rsid w:val="00CA1605"/>
    <w:rsid w:val="00CA6758"/>
    <w:rsid w:val="00CC4E85"/>
    <w:rsid w:val="00CE3D66"/>
    <w:rsid w:val="00DD5151"/>
    <w:rsid w:val="00DF7380"/>
    <w:rsid w:val="00E04BC5"/>
    <w:rsid w:val="00E72AF5"/>
    <w:rsid w:val="00EE2606"/>
    <w:rsid w:val="00F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6CACC"/>
  <w15:docId w15:val="{6747DA3A-ED5F-4442-803F-04F1F86B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AB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0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A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0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Stohr</dc:creator>
  <cp:lastModifiedBy>Nicki Stohr</cp:lastModifiedBy>
  <cp:revision>2</cp:revision>
  <cp:lastPrinted>2022-10-01T14:42:00Z</cp:lastPrinted>
  <dcterms:created xsi:type="dcterms:W3CDTF">2023-06-16T13:09:00Z</dcterms:created>
  <dcterms:modified xsi:type="dcterms:W3CDTF">2023-06-16T13:09:00Z</dcterms:modified>
</cp:coreProperties>
</file>